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0CA5D" w14:textId="280CCEEC" w:rsidR="00BC4D13" w:rsidRDefault="00BC4D13" w:rsidP="00BC4D13">
      <w:pPr>
        <w:spacing w:line="360" w:lineRule="auto"/>
        <w:rPr>
          <w:rFonts w:ascii="Calibri" w:hAnsi="Calibri"/>
        </w:rPr>
      </w:pPr>
      <w:r>
        <w:rPr>
          <w:rFonts w:ascii="Calibri" w:hAnsi="Calibri"/>
          <w:b/>
          <w:bCs/>
        </w:rPr>
        <w:t>ANKIETA OSOBOWA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b/>
          <w:bCs/>
        </w:rPr>
        <w:t>Szanowni Państwo,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hAnsi="Calibri"/>
        </w:rPr>
        <w:t xml:space="preserve">Niezależnie od Deklaracji Członkowskiej dotyczącej Państwa firmy, uprzejmie prosimy </w:t>
      </w:r>
      <w:r w:rsidR="0047700F">
        <w:rPr>
          <w:rFonts w:ascii="Calibri" w:hAnsi="Calibri"/>
        </w:rPr>
        <w:t xml:space="preserve">           </w:t>
      </w:r>
      <w:r>
        <w:rPr>
          <w:rFonts w:ascii="Calibri" w:hAnsi="Calibri"/>
        </w:rPr>
        <w:t xml:space="preserve">o wypełnienie poniższej ankiety osobowej i przesłanie jej do ŚFPP wraz z aktualnym zdjęciem. Informacje zawarte w ankiecie posłużą nam w celu dokładniejszego określenia kierunku rozwoju Federacji, a w szczególności sprostania oczekiwaniom Członków. </w:t>
      </w:r>
      <w:r w:rsidR="006A2EC3">
        <w:rPr>
          <w:rFonts w:ascii="Calibri" w:hAnsi="Calibri"/>
        </w:rPr>
        <w:t xml:space="preserve">         </w:t>
      </w:r>
      <w:r>
        <w:rPr>
          <w:rFonts w:ascii="Calibri" w:hAnsi="Calibri"/>
        </w:rPr>
        <w:t xml:space="preserve">Dane </w:t>
      </w:r>
      <w:proofErr w:type="spellStart"/>
      <w:r>
        <w:rPr>
          <w:rFonts w:ascii="Calibri" w:hAnsi="Calibri"/>
        </w:rPr>
        <w:t>biograficzne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wraz</w:t>
      </w:r>
      <w:proofErr w:type="spellEnd"/>
      <w:r>
        <w:rPr>
          <w:rFonts w:ascii="Calibri" w:hAnsi="Calibri"/>
        </w:rPr>
        <w:t xml:space="preserve"> ze </w:t>
      </w:r>
      <w:proofErr w:type="spellStart"/>
      <w:r>
        <w:rPr>
          <w:rFonts w:ascii="Calibri" w:hAnsi="Calibri"/>
        </w:rPr>
        <w:t>zdjęciem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będą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publikowane</w:t>
      </w:r>
      <w:proofErr w:type="spellEnd"/>
      <w:r>
        <w:rPr>
          <w:rFonts w:ascii="Calibri" w:hAnsi="Calibri"/>
        </w:rPr>
        <w:t xml:space="preserve"> na </w:t>
      </w:r>
      <w:proofErr w:type="spellStart"/>
      <w:r>
        <w:rPr>
          <w:rFonts w:ascii="Calibri" w:hAnsi="Calibri"/>
        </w:rPr>
        <w:t>naszej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stronie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internetowej</w:t>
      </w:r>
      <w:proofErr w:type="spellEnd"/>
      <w:r>
        <w:rPr>
          <w:rFonts w:ascii="Calibri" w:hAnsi="Calibri"/>
        </w:rPr>
        <w:t xml:space="preserve"> (</w:t>
      </w:r>
      <w:hyperlink r:id="rId8" w:history="1">
        <w:r>
          <w:rPr>
            <w:rStyle w:val="Hipercze"/>
            <w:rFonts w:ascii="Calibri" w:hAnsi="Calibri"/>
          </w:rPr>
          <w:t>www.sfpp.org.pl</w:t>
        </w:r>
      </w:hyperlink>
      <w:r>
        <w:rPr>
          <w:rFonts w:ascii="Calibri" w:hAnsi="Calibri"/>
        </w:rPr>
        <w:t>).</w:t>
      </w:r>
    </w:p>
    <w:p w14:paraId="4B3007BC" w14:textId="77777777" w:rsidR="00BC4D13" w:rsidRDefault="00BC4D13" w:rsidP="00BC4D13">
      <w:pPr>
        <w:spacing w:line="360" w:lineRule="auto"/>
        <w:rPr>
          <w:rFonts w:ascii="Calibri" w:eastAsia="Calibri" w:hAnsi="Calibri" w:cs="Calibri"/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0"/>
      </w:tblGrid>
      <w:tr w:rsidR="00BC4D13" w14:paraId="457BCBDF" w14:textId="77777777" w:rsidTr="00BC4D13">
        <w:trPr>
          <w:trHeight w:val="530"/>
        </w:trPr>
        <w:tc>
          <w:tcPr>
            <w:tcW w:w="9056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CA588BF" w14:textId="77777777" w:rsidR="00BC4D13" w:rsidRDefault="00BC4D13">
            <w:pPr>
              <w:ind w:right="5"/>
              <w:jc w:val="center"/>
              <w:rPr>
                <w:rFonts w:ascii="Cambria" w:hAnsi="Cambria" w:cs="Arial Unicode MS"/>
              </w:rPr>
            </w:pPr>
            <w:r>
              <w:rPr>
                <w:rFonts w:ascii="Calibri" w:hAnsi="Calibri"/>
                <w:b/>
                <w:bCs/>
                <w:position w:val="-2"/>
              </w:rPr>
              <w:t>DANE BIOGRAFICZNE</w:t>
            </w:r>
          </w:p>
        </w:tc>
      </w:tr>
      <w:tr w:rsidR="00BC4D13" w14:paraId="166BC1ED" w14:textId="77777777" w:rsidTr="00BC4D13">
        <w:trPr>
          <w:trHeight w:val="2631"/>
        </w:trPr>
        <w:tc>
          <w:tcPr>
            <w:tcW w:w="9056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949049A" w14:textId="77777777" w:rsidR="00BC4D13" w:rsidRDefault="00BC4D13"/>
          <w:p w14:paraId="41425293" w14:textId="77777777" w:rsidR="00BC4D13" w:rsidRDefault="00BC4D13"/>
          <w:p w14:paraId="2866A7F2" w14:textId="77777777" w:rsidR="00BC4D13" w:rsidRDefault="00BC4D13"/>
          <w:p w14:paraId="0545C0E4" w14:textId="77777777" w:rsidR="00BC4D13" w:rsidRDefault="00BC4D13"/>
          <w:p w14:paraId="6005935D" w14:textId="77777777" w:rsidR="00BC4D13" w:rsidRDefault="00BC4D13"/>
          <w:p w14:paraId="50F33AE3" w14:textId="77777777" w:rsidR="00BC4D13" w:rsidRDefault="00BC4D13"/>
          <w:p w14:paraId="1E270A15" w14:textId="77777777" w:rsidR="00BC4D13" w:rsidRDefault="00BC4D13"/>
          <w:p w14:paraId="5ABA8585" w14:textId="77777777" w:rsidR="00BC4D13" w:rsidRDefault="00BC4D13"/>
          <w:p w14:paraId="40A11A81" w14:textId="77777777" w:rsidR="00BC4D13" w:rsidRDefault="00BC4D13"/>
          <w:p w14:paraId="7F82A2DF" w14:textId="77777777" w:rsidR="00BC4D13" w:rsidRDefault="00BC4D13"/>
          <w:p w14:paraId="51AF4750" w14:textId="77777777" w:rsidR="00BC4D13" w:rsidRDefault="00BC4D13"/>
          <w:p w14:paraId="4C4F9D1B" w14:textId="77777777" w:rsidR="00BC4D13" w:rsidRDefault="00BC4D13"/>
          <w:p w14:paraId="254AF4DE" w14:textId="77777777" w:rsidR="00BC4D13" w:rsidRDefault="00BC4D13"/>
          <w:p w14:paraId="47A0BD3E" w14:textId="77777777" w:rsidR="00BC4D13" w:rsidRDefault="00BC4D13"/>
          <w:p w14:paraId="7C88D022" w14:textId="77777777" w:rsidR="00BC4D13" w:rsidRDefault="00BC4D13"/>
          <w:p w14:paraId="27A595AC" w14:textId="77777777" w:rsidR="00BC4D13" w:rsidRDefault="00BC4D13"/>
        </w:tc>
      </w:tr>
    </w:tbl>
    <w:p w14:paraId="4E2F7F96" w14:textId="77777777" w:rsidR="004741AF" w:rsidRDefault="004741AF" w:rsidP="00BC4D13">
      <w:pPr>
        <w:spacing w:line="360" w:lineRule="auto"/>
        <w:jc w:val="both"/>
        <w:rPr>
          <w:rFonts w:ascii="Calibri" w:eastAsia="Calibri" w:hAnsi="Calibri" w:cs="Calibri"/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72"/>
        <w:gridCol w:w="5988"/>
      </w:tblGrid>
      <w:tr w:rsidR="00BC4D13" w14:paraId="19FC436A" w14:textId="77777777" w:rsidTr="00BC4D13">
        <w:trPr>
          <w:trHeight w:val="530"/>
        </w:trPr>
        <w:tc>
          <w:tcPr>
            <w:tcW w:w="9056" w:type="dxa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B1C5BD8" w14:textId="77777777" w:rsidR="00BC4D13" w:rsidRDefault="00BC4D13">
            <w:pPr>
              <w:ind w:right="5"/>
              <w:jc w:val="center"/>
              <w:rPr>
                <w:rFonts w:ascii="Cambria" w:hAnsi="Cambria" w:cs="Arial Unicode MS"/>
              </w:rPr>
            </w:pPr>
            <w:r>
              <w:rPr>
                <w:rFonts w:ascii="Calibri" w:hAnsi="Calibri"/>
                <w:b/>
                <w:bCs/>
                <w:position w:val="-2"/>
              </w:rPr>
              <w:t>DANE OSOBOWE</w:t>
            </w:r>
          </w:p>
        </w:tc>
      </w:tr>
      <w:tr w:rsidR="00BC4D13" w14:paraId="3E6D0DAD" w14:textId="77777777" w:rsidTr="00BC4D13">
        <w:trPr>
          <w:trHeight w:val="272"/>
        </w:trPr>
        <w:tc>
          <w:tcPr>
            <w:tcW w:w="307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DB2FA18" w14:textId="77777777" w:rsidR="00BC4D13" w:rsidRDefault="00BC4D13">
            <w:pPr>
              <w:spacing w:line="240" w:lineRule="exact"/>
              <w:ind w:right="5"/>
            </w:pP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Imię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nazwisko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>:</w:t>
            </w:r>
          </w:p>
        </w:tc>
        <w:tc>
          <w:tcPr>
            <w:tcW w:w="598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6315A96" w14:textId="77777777" w:rsidR="00BC4D13" w:rsidRDefault="00BC4D13"/>
        </w:tc>
      </w:tr>
      <w:tr w:rsidR="00BC4D13" w14:paraId="32867735" w14:textId="77777777" w:rsidTr="00BC4D13">
        <w:trPr>
          <w:trHeight w:val="226"/>
        </w:trPr>
        <w:tc>
          <w:tcPr>
            <w:tcW w:w="307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8B26FE0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  <w:lang w:val="en-US"/>
              </w:rPr>
              <w:t xml:space="preserve">Data </w:t>
            </w:r>
            <w:proofErr w:type="spellStart"/>
            <w:r>
              <w:rPr>
                <w:rFonts w:ascii="Calibri" w:hAnsi="Calibri"/>
                <w:b/>
                <w:bCs/>
                <w:lang w:val="en-US"/>
              </w:rPr>
              <w:t>urodzenia</w:t>
            </w:r>
            <w:proofErr w:type="spellEnd"/>
            <w:r>
              <w:rPr>
                <w:rFonts w:ascii="Calibri" w:hAnsi="Calibri"/>
                <w:b/>
                <w:bCs/>
                <w:lang w:val="en-US"/>
              </w:rPr>
              <w:t>:</w:t>
            </w:r>
          </w:p>
        </w:tc>
        <w:tc>
          <w:tcPr>
            <w:tcW w:w="598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07ACFE5" w14:textId="77777777" w:rsidR="00BC4D13" w:rsidRDefault="00BC4D13"/>
        </w:tc>
      </w:tr>
      <w:tr w:rsidR="00BC4D13" w14:paraId="6F4AFFED" w14:textId="77777777" w:rsidTr="00BC4D13">
        <w:trPr>
          <w:trHeight w:val="272"/>
        </w:trPr>
        <w:tc>
          <w:tcPr>
            <w:tcW w:w="307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B97FF32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Adres do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korespondencji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>:</w:t>
            </w:r>
          </w:p>
        </w:tc>
        <w:tc>
          <w:tcPr>
            <w:tcW w:w="598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126244A" w14:textId="77777777" w:rsidR="00BC4D13" w:rsidRDefault="00BC4D13"/>
        </w:tc>
      </w:tr>
      <w:tr w:rsidR="00BC4D13" w14:paraId="5BC18DFA" w14:textId="77777777" w:rsidTr="00BC4D13">
        <w:trPr>
          <w:trHeight w:val="272"/>
        </w:trPr>
        <w:tc>
          <w:tcPr>
            <w:tcW w:w="307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B490728" w14:textId="77777777" w:rsidR="00BC4D13" w:rsidRDefault="00BC4D13">
            <w:pPr>
              <w:spacing w:line="240" w:lineRule="exact"/>
              <w:ind w:right="5"/>
            </w:pP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Telefon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>:</w:t>
            </w:r>
          </w:p>
        </w:tc>
        <w:tc>
          <w:tcPr>
            <w:tcW w:w="598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BA45E47" w14:textId="77777777" w:rsidR="00BC4D13" w:rsidRDefault="00BC4D13"/>
        </w:tc>
      </w:tr>
      <w:tr w:rsidR="00BC4D13" w14:paraId="262B732B" w14:textId="77777777" w:rsidTr="00BC4D13">
        <w:trPr>
          <w:trHeight w:val="272"/>
        </w:trPr>
        <w:tc>
          <w:tcPr>
            <w:tcW w:w="307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B7094E6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  <w:lang w:val="en-US"/>
              </w:rPr>
              <w:t>E-mail:</w:t>
            </w:r>
          </w:p>
        </w:tc>
        <w:tc>
          <w:tcPr>
            <w:tcW w:w="598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90D16AC" w14:textId="77777777" w:rsidR="00BC4D13" w:rsidRDefault="00BC4D13"/>
        </w:tc>
      </w:tr>
    </w:tbl>
    <w:p w14:paraId="6BEDF250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3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6"/>
        <w:gridCol w:w="4311"/>
        <w:gridCol w:w="428"/>
        <w:gridCol w:w="4229"/>
      </w:tblGrid>
      <w:tr w:rsidR="00BC4D13" w14:paraId="28A240CA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275E206" w14:textId="77777777" w:rsidR="00BC4D13" w:rsidRDefault="00BC4D13">
            <w:pPr>
              <w:rPr>
                <w:rFonts w:ascii="Cambria" w:hAnsi="Cambria" w:cs="Arial Unicode MS"/>
              </w:rPr>
            </w:pPr>
          </w:p>
        </w:tc>
        <w:tc>
          <w:tcPr>
            <w:tcW w:w="8968" w:type="dxa"/>
            <w:gridSpan w:val="3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1F6CB681" w14:textId="77777777" w:rsidR="00BC4D13" w:rsidRDefault="00BC4D13">
            <w:pPr>
              <w:ind w:right="5"/>
              <w:jc w:val="center"/>
            </w:pPr>
            <w:r>
              <w:rPr>
                <w:rFonts w:ascii="Calibri" w:hAnsi="Calibri"/>
                <w:b/>
                <w:bCs/>
                <w:position w:val="-2"/>
              </w:rPr>
              <w:t>JAKIE KORZYŚCI Z PRZYSTĄPIENIA DO ŚFPP PANIĄ/PANA INTERESUJĄ?</w:t>
            </w:r>
          </w:p>
        </w:tc>
      </w:tr>
      <w:tr w:rsidR="00BC4D13" w14:paraId="67526D4D" w14:textId="77777777" w:rsidTr="004741AF">
        <w:trPr>
          <w:trHeight w:val="539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39C5B9F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073E596" w14:textId="77777777" w:rsidR="00BC4D13" w:rsidRDefault="00BC4D13">
            <w:pPr>
              <w:spacing w:line="240" w:lineRule="exact"/>
              <w:ind w:right="5"/>
            </w:pP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Dostęp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do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informacji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gospodarczej</w:t>
            </w:r>
            <w:proofErr w:type="spellEnd"/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93B8B08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C5155B9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Udział w międzynarodowych konferencjach</w:t>
            </w:r>
          </w:p>
        </w:tc>
      </w:tr>
      <w:tr w:rsidR="00BC4D13" w14:paraId="0A1EAE8A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0380DAB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1714C22" w14:textId="77777777" w:rsidR="00BC4D13" w:rsidRDefault="00BC4D13">
            <w:pPr>
              <w:ind w:right="5"/>
            </w:pPr>
            <w:proofErr w:type="spellStart"/>
            <w:r>
              <w:rPr>
                <w:rFonts w:ascii="Calibri" w:hAnsi="Calibri"/>
                <w:b/>
                <w:bCs/>
                <w:lang w:val="en-US"/>
              </w:rPr>
              <w:t>Kontakty</w:t>
            </w:r>
            <w:proofErr w:type="spellEnd"/>
            <w:r>
              <w:rPr>
                <w:rFonts w:ascii="Calibri" w:hAnsi="Calibri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lang w:val="en-US"/>
              </w:rPr>
              <w:t>i</w:t>
            </w:r>
            <w:proofErr w:type="spellEnd"/>
            <w:r>
              <w:rPr>
                <w:rFonts w:ascii="Calibri" w:hAnsi="Calibri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lang w:val="en-US"/>
              </w:rPr>
              <w:t>współpraca</w:t>
            </w:r>
            <w:proofErr w:type="spellEnd"/>
            <w:r>
              <w:rPr>
                <w:rFonts w:ascii="Calibri" w:hAnsi="Calibri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lang w:val="en-US"/>
              </w:rPr>
              <w:t>biznesowa</w:t>
            </w:r>
            <w:proofErr w:type="spellEnd"/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282AD96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A4A2948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>Udział w międzynarodowych misjach gospodarczych</w:t>
            </w:r>
          </w:p>
        </w:tc>
      </w:tr>
      <w:tr w:rsidR="00BC4D13" w14:paraId="34AEFD35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61A8F84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4009B4F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Wsparcie CALPE – Centrum Analiz Legislacyjnych i Polityki Ekonomicznej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653162B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C863BC0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Udział w warsztatach z przedstawicielami samorządu</w:t>
            </w:r>
          </w:p>
        </w:tc>
      </w:tr>
      <w:tr w:rsidR="00BC4D13" w14:paraId="5718B881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834A688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6E585CC" w14:textId="77777777" w:rsidR="00BC4D13" w:rsidRDefault="00BC4D13">
            <w:pPr>
              <w:spacing w:line="240" w:lineRule="exact"/>
              <w:ind w:right="5"/>
            </w:pP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Uczestnictwo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w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procesach</w:t>
            </w:r>
            <w:proofErr w:type="spellEnd"/>
            <w:r>
              <w:rPr>
                <w:rFonts w:ascii="Calibri" w:hAnsi="Calibri"/>
                <w:b/>
                <w:bCs/>
                <w:position w:val="-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  <w:lang w:val="en-US"/>
              </w:rPr>
              <w:t>legislacyjnych</w:t>
            </w:r>
            <w:proofErr w:type="spellEnd"/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E4ACD82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6BACB5E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Udział w warsztatach z przedstawicielami nauki</w:t>
            </w:r>
          </w:p>
        </w:tc>
      </w:tr>
      <w:tr w:rsidR="00BC4D13" w14:paraId="3768F259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A6B0128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61842A2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Dostęp do zaplecza prawnego Federacji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BC1184C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9CDCE1D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Udział w warsztatach z przedstawicielami biznesu</w:t>
            </w:r>
          </w:p>
        </w:tc>
      </w:tr>
      <w:tr w:rsidR="00BC4D13" w14:paraId="378E5F63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0260291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D3D6464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>Współpraca z Członkami Federacji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74149DD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EBB6E97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>Szkolenia z zakresu ekonomii</w:t>
            </w:r>
          </w:p>
        </w:tc>
      </w:tr>
      <w:tr w:rsidR="00BC4D13" w14:paraId="3A3F7656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BEE2C35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B22E5E4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Prowadzenie dialogu ze związkami zawodowymi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4DA2062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F195785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Szkolenia z zakresu finansów</w:t>
            </w:r>
          </w:p>
        </w:tc>
      </w:tr>
      <w:tr w:rsidR="00BC4D13" w14:paraId="50EFE074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FABA62C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712B329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Spotkania z przedstawicielami administracji publicznej i rządowej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370092E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C1D0906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Szkolenia z zakresu zarządzania</w:t>
            </w:r>
          </w:p>
        </w:tc>
      </w:tr>
      <w:tr w:rsidR="00BC4D13" w14:paraId="3AB6BC4B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D82A19A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77E5428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Spotkania z przedsiębiorcami krajowymi i zagranicznymi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46F59C0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ED2DEB6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Szkolenia z zakresu prawa gospodarczego</w:t>
            </w:r>
          </w:p>
        </w:tc>
      </w:tr>
      <w:tr w:rsidR="00BC4D13" w14:paraId="37EF6DE4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F624A5D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8CB7F57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Spotkania biznesowe Członków Federacji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1E1173B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344F81D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Szkolenia z zakresu marketingu</w:t>
            </w:r>
          </w:p>
        </w:tc>
      </w:tr>
      <w:tr w:rsidR="00BC4D13" w14:paraId="61BDE8C5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7579951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6A1C24A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Wspólne akcje edukacyjne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6A7997A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6B7BC41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Szkolenie z zakresu ESG</w:t>
            </w:r>
          </w:p>
        </w:tc>
      </w:tr>
      <w:tr w:rsidR="00BC4D13" w14:paraId="6E6545E6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D97C1A1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1EC2530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Promocja na stronie internetowej i w mediach społecznościowych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B5B8B43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1FA679A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Udział w konkursie „Gospodarcza nagroda roku“</w:t>
            </w:r>
          </w:p>
        </w:tc>
      </w:tr>
      <w:tr w:rsidR="00BC4D13" w14:paraId="21F546D0" w14:textId="77777777" w:rsidTr="003C71A5">
        <w:trPr>
          <w:trHeight w:val="757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E378948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39A6B64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Certyfikacja w zakresie CYBERSECURITY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616CC2D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3A37CBE" w14:textId="4B2B4E4F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Udział w konkursie „</w:t>
            </w:r>
            <w:r w:rsidR="00B8230C">
              <w:rPr>
                <w:rFonts w:ascii="Calibri" w:hAnsi="Calibri"/>
                <w:b/>
                <w:bCs/>
              </w:rPr>
              <w:t>Lider Zrównoważon</w:t>
            </w:r>
            <w:r w:rsidR="00EB02F2">
              <w:rPr>
                <w:rFonts w:ascii="Calibri" w:hAnsi="Calibri"/>
                <w:b/>
                <w:bCs/>
              </w:rPr>
              <w:t xml:space="preserve">ego </w:t>
            </w:r>
            <w:r w:rsidR="003C71A5">
              <w:rPr>
                <w:rFonts w:ascii="Calibri" w:hAnsi="Calibri"/>
                <w:b/>
                <w:bCs/>
              </w:rPr>
              <w:t>Rozw</w:t>
            </w:r>
            <w:r w:rsidR="00EB02F2">
              <w:rPr>
                <w:rFonts w:ascii="Calibri" w:hAnsi="Calibri"/>
                <w:b/>
                <w:bCs/>
              </w:rPr>
              <w:t>oju</w:t>
            </w:r>
            <w:r>
              <w:rPr>
                <w:rFonts w:ascii="Calibri" w:hAnsi="Calibri"/>
                <w:b/>
                <w:bCs/>
              </w:rPr>
              <w:t>“</w:t>
            </w:r>
          </w:p>
        </w:tc>
      </w:tr>
      <w:tr w:rsidR="00BC4D13" w14:paraId="4E2E0E81" w14:textId="77777777" w:rsidTr="004741AF">
        <w:trPr>
          <w:trHeight w:val="550"/>
        </w:trPr>
        <w:tc>
          <w:tcPr>
            <w:tcW w:w="42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9AA5F78" w14:textId="77777777" w:rsidR="00BC4D13" w:rsidRDefault="00BC4D13"/>
        </w:tc>
        <w:tc>
          <w:tcPr>
            <w:tcW w:w="4311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81D6A7D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Uzyskanie potwierdzenia zgodności z wymaganiami standardów ESG</w:t>
            </w:r>
          </w:p>
        </w:tc>
        <w:tc>
          <w:tcPr>
            <w:tcW w:w="428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B8B2CD5" w14:textId="77777777" w:rsidR="00BC4D13" w:rsidRDefault="00BC4D13"/>
        </w:tc>
        <w:tc>
          <w:tcPr>
            <w:tcW w:w="4229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5439EC0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Wyróżnienie medalem „eco5.zero”</w:t>
            </w:r>
          </w:p>
        </w:tc>
      </w:tr>
    </w:tbl>
    <w:p w14:paraId="095F97AF" w14:textId="2295605E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/>
          <w:i/>
          <w:iCs/>
          <w:sz w:val="20"/>
          <w:szCs w:val="20"/>
        </w:rPr>
        <w:t>Proszę wstawić „x” w wybranych rubrykach.</w:t>
      </w:r>
    </w:p>
    <w:p w14:paraId="1B5B87E1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A459DA8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7F4B2D9" w14:textId="77777777" w:rsidR="00BC4D13" w:rsidRP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060"/>
      </w:tblGrid>
      <w:tr w:rsidR="00BC4D13" w14:paraId="553D1FAA" w14:textId="77777777" w:rsidTr="00BC4D13">
        <w:trPr>
          <w:trHeight w:val="536"/>
        </w:trPr>
        <w:tc>
          <w:tcPr>
            <w:tcW w:w="9055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34ABCE3" w14:textId="77777777" w:rsidR="00BC4D13" w:rsidRDefault="00BC4D13">
            <w:pPr>
              <w:ind w:right="5"/>
              <w:jc w:val="center"/>
              <w:rPr>
                <w:rFonts w:ascii="Cambria" w:hAnsi="Cambria" w:cs="Arial Unicode MS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position w:val="-2"/>
              </w:rPr>
              <w:lastRenderedPageBreak/>
              <w:t>O JAKĄ NOWĄ USŁUGĘ / FORMĘ DZIAŁALNOŚCI MOŻNA BY PANI/PANA ZDANIEM WZBOGACIĆ ŚFPP</w:t>
            </w:r>
          </w:p>
        </w:tc>
      </w:tr>
      <w:tr w:rsidR="00BC4D13" w14:paraId="4C170864" w14:textId="77777777" w:rsidTr="00BC4D13">
        <w:trPr>
          <w:trHeight w:val="1148"/>
        </w:trPr>
        <w:tc>
          <w:tcPr>
            <w:tcW w:w="9055" w:type="dxa"/>
            <w:tcBorders>
              <w:top w:val="single" w:sz="4" w:space="0" w:color="C0504D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4F49660" w14:textId="77777777" w:rsidR="00BC4D13" w:rsidRDefault="00BC4D13"/>
          <w:p w14:paraId="56399DA4" w14:textId="77777777" w:rsidR="00BC4D13" w:rsidRDefault="00BC4D13"/>
          <w:p w14:paraId="7B618254" w14:textId="77777777" w:rsidR="00BC4D13" w:rsidRDefault="00BC4D13"/>
          <w:p w14:paraId="66D1C3FA" w14:textId="77777777" w:rsidR="00BC4D13" w:rsidRDefault="00BC4D13"/>
          <w:p w14:paraId="18584A94" w14:textId="77777777" w:rsidR="00BC4D13" w:rsidRDefault="00BC4D13"/>
          <w:p w14:paraId="0E31D3CE" w14:textId="77777777" w:rsidR="00BC4D13" w:rsidRDefault="00BC4D13"/>
          <w:p w14:paraId="2897369E" w14:textId="77777777" w:rsidR="00BC4D13" w:rsidRDefault="00BC4D13"/>
        </w:tc>
      </w:tr>
    </w:tbl>
    <w:p w14:paraId="4C1C92DD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"/>
        <w:gridCol w:w="4156"/>
        <w:gridCol w:w="415"/>
        <w:gridCol w:w="4075"/>
      </w:tblGrid>
      <w:tr w:rsidR="00BC4D13" w14:paraId="38CD9BA6" w14:textId="77777777" w:rsidTr="00B8230C">
        <w:trPr>
          <w:trHeight w:val="530"/>
        </w:trPr>
        <w:tc>
          <w:tcPr>
            <w:tcW w:w="414" w:type="dxa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F3AFFB9" w14:textId="77777777" w:rsidR="00BC4D13" w:rsidRDefault="00BC4D13">
            <w:pPr>
              <w:rPr>
                <w:rFonts w:ascii="Cambria" w:hAnsi="Cambria" w:cs="Arial Unicode MS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15715B70" w14:textId="77777777" w:rsidR="00BC4D13" w:rsidRDefault="00BC4D13">
            <w:pPr>
              <w:ind w:right="5"/>
              <w:jc w:val="center"/>
            </w:pPr>
            <w:r>
              <w:rPr>
                <w:rFonts w:ascii="Calibri" w:hAnsi="Calibri"/>
                <w:b/>
                <w:bCs/>
                <w:position w:val="-2"/>
              </w:rPr>
              <w:t>KTÓRY KOMITET MOŻE PANI/PAN WESPRZEĆ SWOIMI DZIAŁANIAMI?</w:t>
            </w:r>
          </w:p>
        </w:tc>
      </w:tr>
      <w:tr w:rsidR="00BC4D13" w14:paraId="5E46224E" w14:textId="77777777" w:rsidTr="00B8230C">
        <w:trPr>
          <w:trHeight w:val="25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2D8FF7A" w14:textId="77777777" w:rsidR="00BC4D13" w:rsidRDefault="00BC4D13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19CDD2CD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Zrównoważonego Rozwoju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81CB008" w14:textId="77777777" w:rsidR="00BC4D13" w:rsidRDefault="00BC4D13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F99E72A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Energia i Przemysł</w:t>
            </w:r>
          </w:p>
        </w:tc>
      </w:tr>
      <w:tr w:rsidR="00BC4D13" w14:paraId="1B1ABA91" w14:textId="77777777" w:rsidTr="00B8230C">
        <w:trPr>
          <w:trHeight w:val="226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39EE154" w14:textId="77777777" w:rsidR="00BC4D13" w:rsidRDefault="00BC4D13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13728EF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 xml:space="preserve">Komitet </w:t>
            </w:r>
            <w:proofErr w:type="spellStart"/>
            <w:r>
              <w:rPr>
                <w:rFonts w:ascii="Calibri" w:hAnsi="Calibri"/>
                <w:b/>
                <w:bCs/>
              </w:rPr>
              <w:t>Work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-Life </w:t>
            </w:r>
            <w:proofErr w:type="spellStart"/>
            <w:r>
              <w:rPr>
                <w:rFonts w:ascii="Calibri" w:hAnsi="Calibri"/>
                <w:b/>
                <w:bCs/>
              </w:rPr>
              <w:t>Balance</w:t>
            </w:r>
            <w:proofErr w:type="spellEnd"/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C2A355B" w14:textId="77777777" w:rsidR="00BC4D13" w:rsidRDefault="00BC4D13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A4DF0C5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>Komitet Prawo i Finanse</w:t>
            </w:r>
          </w:p>
        </w:tc>
      </w:tr>
      <w:tr w:rsidR="00BC4D13" w14:paraId="20374D8C" w14:textId="77777777" w:rsidTr="00B8230C">
        <w:trPr>
          <w:trHeight w:val="27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B741009" w14:textId="77777777" w:rsidR="00BC4D13" w:rsidRDefault="00BC4D13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E980E6C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Komitet Bezpieczeństwa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A6E2778" w14:textId="77777777" w:rsidR="00BC4D13" w:rsidRDefault="00BC4D13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EECDF17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 xml:space="preserve">Komitet </w:t>
            </w:r>
            <w:proofErr w:type="spellStart"/>
            <w:r>
              <w:rPr>
                <w:rFonts w:ascii="Calibri" w:hAnsi="Calibri"/>
                <w:b/>
                <w:bCs/>
                <w:position w:val="-2"/>
              </w:rPr>
              <w:t>Lifelong</w:t>
            </w:r>
            <w:proofErr w:type="spellEnd"/>
            <w:r>
              <w:rPr>
                <w:rFonts w:ascii="Calibri" w:hAnsi="Calibri"/>
                <w:b/>
                <w:bCs/>
                <w:position w:val="-2"/>
              </w:rPr>
              <w:t xml:space="preserve"> Learning</w:t>
            </w:r>
          </w:p>
        </w:tc>
      </w:tr>
      <w:tr w:rsidR="00BC4D13" w14:paraId="1BEB3E5B" w14:textId="77777777" w:rsidTr="00B8230C">
        <w:trPr>
          <w:trHeight w:val="25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4A6C5AF" w14:textId="77777777" w:rsidR="00BC4D13" w:rsidRDefault="00BC4D13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CFA8B8A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Medyczny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2C7F31F" w14:textId="77777777" w:rsidR="00BC4D13" w:rsidRDefault="00BC4D13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BC69266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Naukowy</w:t>
            </w:r>
          </w:p>
        </w:tc>
      </w:tr>
      <w:tr w:rsidR="00BC4D13" w14:paraId="6BA7DC7D" w14:textId="77777777" w:rsidTr="00B8230C">
        <w:trPr>
          <w:trHeight w:val="25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AC3F7BC" w14:textId="77777777" w:rsidR="00BC4D13" w:rsidRDefault="00BC4D13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B03B67F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Międzynarodowy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87CFFC1" w14:textId="77777777" w:rsidR="00BC4D13" w:rsidRDefault="00BC4D13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E6C4BE2" w14:textId="596A7D99" w:rsidR="00BC4D13" w:rsidRDefault="008D60BD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Komitet Nowoczesne Technologie</w:t>
            </w:r>
          </w:p>
        </w:tc>
      </w:tr>
      <w:tr w:rsidR="008D60BD" w14:paraId="066EB8E1" w14:textId="77777777" w:rsidTr="00B8230C">
        <w:trPr>
          <w:trHeight w:val="25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11E4880" w14:textId="77777777" w:rsidR="008D60BD" w:rsidRDefault="008D60BD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1D04360" w14:textId="7921E85E" w:rsidR="008D60BD" w:rsidRDefault="00B8230C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Komitet Kultury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DB56A6D" w14:textId="77777777" w:rsidR="008D60BD" w:rsidRDefault="008D60BD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3C0CC69" w14:textId="774971C6" w:rsidR="008D60BD" w:rsidRDefault="00B8230C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Komitet </w:t>
            </w:r>
            <w:proofErr w:type="spellStart"/>
            <w:r>
              <w:rPr>
                <w:rFonts w:ascii="Calibri" w:hAnsi="Calibri"/>
                <w:b/>
                <w:bCs/>
              </w:rPr>
              <w:t>HoReCa</w:t>
            </w:r>
            <w:proofErr w:type="spellEnd"/>
          </w:p>
        </w:tc>
      </w:tr>
      <w:tr w:rsidR="000629C9" w14:paraId="643A74C9" w14:textId="77777777" w:rsidTr="00B8230C">
        <w:trPr>
          <w:trHeight w:val="252"/>
        </w:trPr>
        <w:tc>
          <w:tcPr>
            <w:tcW w:w="41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 w:themeFill="accent2" w:themeFillTint="33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6D10C9E" w14:textId="77777777" w:rsidR="000629C9" w:rsidRDefault="000629C9" w:rsidP="000629C9"/>
        </w:tc>
        <w:tc>
          <w:tcPr>
            <w:tcW w:w="4156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 w:themeFill="accent2" w:themeFillTint="33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CDDEF86" w14:textId="07D0D91C" w:rsidR="000629C9" w:rsidRDefault="000629C9" w:rsidP="000629C9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Nie dotyczy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 w:themeFill="accent2" w:themeFillTint="33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93AD79F" w14:textId="77777777" w:rsidR="000629C9" w:rsidRDefault="000629C9" w:rsidP="000629C9"/>
        </w:tc>
        <w:tc>
          <w:tcPr>
            <w:tcW w:w="407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 w:themeFill="accent2" w:themeFillTint="33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116ED6FD" w14:textId="77777777" w:rsidR="000629C9" w:rsidRDefault="000629C9" w:rsidP="000629C9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</w:p>
        </w:tc>
      </w:tr>
    </w:tbl>
    <w:p w14:paraId="21C29AE0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Calibri" w:hAnsi="Calibri"/>
          <w:i/>
          <w:iCs/>
          <w:sz w:val="20"/>
          <w:szCs w:val="20"/>
        </w:rPr>
        <w:t>Proszę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iCs/>
          <w:sz w:val="20"/>
          <w:szCs w:val="20"/>
        </w:rPr>
        <w:t>wstawić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„x” w </w:t>
      </w:r>
      <w:proofErr w:type="spellStart"/>
      <w:r>
        <w:rPr>
          <w:rFonts w:ascii="Calibri" w:hAnsi="Calibri"/>
          <w:i/>
          <w:iCs/>
          <w:sz w:val="20"/>
          <w:szCs w:val="20"/>
        </w:rPr>
        <w:t>wybranej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iCs/>
          <w:sz w:val="20"/>
          <w:szCs w:val="20"/>
        </w:rPr>
        <w:t>rubryce</w:t>
      </w:r>
      <w:proofErr w:type="spellEnd"/>
      <w:r>
        <w:rPr>
          <w:rFonts w:ascii="Calibri" w:hAnsi="Calibri"/>
          <w:i/>
          <w:iCs/>
          <w:sz w:val="20"/>
          <w:szCs w:val="20"/>
        </w:rPr>
        <w:t>.</w:t>
      </w:r>
    </w:p>
    <w:p w14:paraId="71CC9E99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"/>
        <w:gridCol w:w="4156"/>
        <w:gridCol w:w="415"/>
        <w:gridCol w:w="4075"/>
      </w:tblGrid>
      <w:tr w:rsidR="00BC4D13" w14:paraId="4E19B67F" w14:textId="77777777" w:rsidTr="00BC4D13">
        <w:trPr>
          <w:trHeight w:val="530"/>
        </w:trPr>
        <w:tc>
          <w:tcPr>
            <w:tcW w:w="413" w:type="dxa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1ED5116" w14:textId="77777777" w:rsidR="00BC4D13" w:rsidRDefault="00BC4D13">
            <w:pPr>
              <w:rPr>
                <w:rFonts w:ascii="Cambria" w:hAnsi="Cambria" w:cs="Arial Unicode MS"/>
                <w:sz w:val="24"/>
                <w:szCs w:val="24"/>
              </w:rPr>
            </w:pPr>
          </w:p>
        </w:tc>
        <w:tc>
          <w:tcPr>
            <w:tcW w:w="8642" w:type="dxa"/>
            <w:gridSpan w:val="3"/>
            <w:tcBorders>
              <w:top w:val="single" w:sz="4" w:space="0" w:color="C0504D"/>
              <w:left w:val="single" w:sz="4" w:space="0" w:color="C0504D"/>
              <w:bottom w:val="single" w:sz="4" w:space="0" w:color="D99594"/>
              <w:right w:val="single" w:sz="4" w:space="0" w:color="C0504D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184C9C6D" w14:textId="77777777" w:rsidR="00BC4D13" w:rsidRDefault="00BC4D13">
            <w:pPr>
              <w:ind w:right="5"/>
              <w:jc w:val="center"/>
            </w:pPr>
            <w:r>
              <w:rPr>
                <w:rFonts w:ascii="Calibri" w:hAnsi="Calibri"/>
                <w:b/>
                <w:bCs/>
                <w:position w:val="-2"/>
              </w:rPr>
              <w:t>W JAKICH DZIEDZINACH WIEDZY MOŻEMY LICZYĆ NA PANI/PANA DOŚWIADCZENIE?</w:t>
            </w:r>
          </w:p>
        </w:tc>
      </w:tr>
      <w:tr w:rsidR="00BC4D13" w14:paraId="51A382D1" w14:textId="77777777" w:rsidTr="00BC4D13">
        <w:trPr>
          <w:trHeight w:val="252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B7B091E" w14:textId="77777777" w:rsidR="00BC4D13" w:rsidRDefault="00BC4D13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4A199BB7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Prawo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537790D3" w14:textId="77777777" w:rsidR="00BC4D13" w:rsidRDefault="00BC4D13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CFBC439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Medycyna</w:t>
            </w:r>
          </w:p>
        </w:tc>
      </w:tr>
      <w:tr w:rsidR="00BC4D13" w14:paraId="4D2733BF" w14:textId="77777777" w:rsidTr="00BC4D13">
        <w:trPr>
          <w:trHeight w:val="226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8DE6A0A" w14:textId="77777777" w:rsidR="00BC4D13" w:rsidRDefault="00BC4D13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5796BA81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>Ekonomia i Finanse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C7DBB88" w14:textId="77777777" w:rsidR="00BC4D13" w:rsidRDefault="00BC4D13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E9033FD" w14:textId="77777777" w:rsidR="00BC4D13" w:rsidRDefault="00BC4D13">
            <w:pPr>
              <w:ind w:right="5"/>
            </w:pPr>
            <w:r>
              <w:rPr>
                <w:rFonts w:ascii="Calibri" w:hAnsi="Calibri"/>
                <w:b/>
                <w:bCs/>
              </w:rPr>
              <w:t xml:space="preserve">IT i </w:t>
            </w:r>
            <w:proofErr w:type="spellStart"/>
            <w:r>
              <w:rPr>
                <w:rFonts w:ascii="Calibri" w:hAnsi="Calibri"/>
                <w:b/>
                <w:bCs/>
              </w:rPr>
              <w:t>Cyberbezpieczeństwo</w:t>
            </w:r>
            <w:proofErr w:type="spellEnd"/>
          </w:p>
        </w:tc>
      </w:tr>
      <w:tr w:rsidR="00BC4D13" w14:paraId="3E0BC042" w14:textId="77777777" w:rsidTr="00BC4D13">
        <w:trPr>
          <w:trHeight w:val="272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73F9011F" w14:textId="77777777" w:rsidR="00BC4D13" w:rsidRDefault="00BC4D13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2AD0131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Administracja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2138340" w14:textId="77777777" w:rsidR="00BC4D13" w:rsidRDefault="00BC4D13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319F0EE9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  <w:position w:val="-2"/>
              </w:rPr>
              <w:t>Energia i Przemysł</w:t>
            </w:r>
          </w:p>
        </w:tc>
      </w:tr>
      <w:tr w:rsidR="00BC4D13" w14:paraId="0346904B" w14:textId="77777777" w:rsidTr="00BC4D13">
        <w:trPr>
          <w:trHeight w:val="252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3DB85FB" w14:textId="77777777" w:rsidR="00BC4D13" w:rsidRDefault="00BC4D13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77AFDE7F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Zarządzanie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30F7B90E" w14:textId="77777777" w:rsidR="00BC4D13" w:rsidRDefault="00BC4D13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2A831EEF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HR</w:t>
            </w:r>
          </w:p>
        </w:tc>
      </w:tr>
      <w:tr w:rsidR="00BC4D13" w14:paraId="09EA684B" w14:textId="77777777" w:rsidTr="00480959">
        <w:trPr>
          <w:trHeight w:val="252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51A3C14" w14:textId="77777777" w:rsidR="00BC4D13" w:rsidRDefault="00BC4D13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1A7F92E7" w14:textId="77777777" w:rsidR="00BC4D13" w:rsidRDefault="00BC4D13">
            <w:pPr>
              <w:spacing w:line="240" w:lineRule="exact"/>
              <w:ind w:right="5"/>
            </w:pPr>
            <w:r>
              <w:rPr>
                <w:rFonts w:ascii="Calibri" w:hAnsi="Calibri"/>
                <w:b/>
                <w:bCs/>
              </w:rPr>
              <w:t>Ochrona środowiska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B3364E9" w14:textId="77777777" w:rsidR="00BC4D13" w:rsidRDefault="00BC4D13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DB312F0" w14:textId="7FD1AA36" w:rsidR="00BC4D13" w:rsidRPr="000629C9" w:rsidRDefault="000629C9">
            <w:pPr>
              <w:spacing w:line="240" w:lineRule="exact"/>
              <w:ind w:right="5"/>
              <w:rPr>
                <w:b/>
                <w:bCs/>
              </w:rPr>
            </w:pPr>
            <w:r w:rsidRPr="000629C9">
              <w:rPr>
                <w:b/>
                <w:bCs/>
              </w:rPr>
              <w:t>Kultura</w:t>
            </w:r>
          </w:p>
        </w:tc>
      </w:tr>
      <w:tr w:rsidR="000629C9" w14:paraId="56B8BC5B" w14:textId="77777777" w:rsidTr="00480959">
        <w:trPr>
          <w:trHeight w:val="252"/>
        </w:trPr>
        <w:tc>
          <w:tcPr>
            <w:tcW w:w="413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FF78B1E" w14:textId="77777777" w:rsidR="000629C9" w:rsidRDefault="000629C9"/>
        </w:tc>
        <w:tc>
          <w:tcPr>
            <w:tcW w:w="4154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66A0E453" w14:textId="7C9351AA" w:rsidR="000629C9" w:rsidRDefault="00480959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Inne:</w:t>
            </w:r>
          </w:p>
        </w:tc>
        <w:tc>
          <w:tcPr>
            <w:tcW w:w="415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564299B" w14:textId="77777777" w:rsidR="000629C9" w:rsidRDefault="000629C9"/>
        </w:tc>
        <w:tc>
          <w:tcPr>
            <w:tcW w:w="4072" w:type="dxa"/>
            <w:tcBorders>
              <w:top w:val="single" w:sz="4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2E9CF6E7" w14:textId="4CB5FC0D" w:rsidR="000629C9" w:rsidRDefault="000629C9">
            <w:pPr>
              <w:spacing w:line="240" w:lineRule="exact"/>
              <w:ind w:right="5"/>
              <w:rPr>
                <w:rFonts w:ascii="Calibri" w:hAnsi="Calibri"/>
                <w:b/>
                <w:bCs/>
              </w:rPr>
            </w:pPr>
          </w:p>
        </w:tc>
      </w:tr>
    </w:tbl>
    <w:p w14:paraId="00AFB654" w14:textId="77777777" w:rsidR="00BC4D13" w:rsidRDefault="00BC4D13" w:rsidP="00BC4D13">
      <w:pPr>
        <w:spacing w:line="360" w:lineRule="auto"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Calibri" w:hAnsi="Calibri"/>
          <w:i/>
          <w:iCs/>
          <w:sz w:val="20"/>
          <w:szCs w:val="20"/>
        </w:rPr>
        <w:t>Proszę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</w:t>
      </w:r>
      <w:proofErr w:type="spellStart"/>
      <w:r>
        <w:rPr>
          <w:rFonts w:ascii="Calibri" w:hAnsi="Calibri"/>
          <w:i/>
          <w:iCs/>
          <w:sz w:val="20"/>
          <w:szCs w:val="20"/>
        </w:rPr>
        <w:t>wstawić</w:t>
      </w:r>
      <w:proofErr w:type="spellEnd"/>
      <w:r>
        <w:rPr>
          <w:rFonts w:ascii="Calibri" w:hAnsi="Calibri"/>
          <w:i/>
          <w:iCs/>
          <w:sz w:val="20"/>
          <w:szCs w:val="20"/>
        </w:rPr>
        <w:t xml:space="preserve"> „x” w wybranych rubrykach.</w:t>
      </w:r>
    </w:p>
    <w:p w14:paraId="4166EEA1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</w:p>
    <w:p w14:paraId="30095825" w14:textId="77777777" w:rsidR="00480959" w:rsidRDefault="00480959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</w:p>
    <w:p w14:paraId="24DD6457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</w:p>
    <w:p w14:paraId="7C3D9279" w14:textId="77777777" w:rsidR="007920E1" w:rsidRDefault="007920E1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</w:p>
    <w:p w14:paraId="5C5F2CE1" w14:textId="77777777" w:rsidR="00BC4D13" w:rsidRDefault="00BC4D13" w:rsidP="00BC4D13">
      <w:pPr>
        <w:jc w:val="both"/>
        <w:rPr>
          <w:rFonts w:ascii="Calibri" w:eastAsia="Calibri" w:hAnsi="Calibri" w:cs="Calibri"/>
          <w:i/>
          <w:iCs/>
          <w:sz w:val="16"/>
          <w:szCs w:val="16"/>
          <w:lang w:val="pl-PL"/>
        </w:rPr>
      </w:pPr>
    </w:p>
    <w:tbl>
      <w:tblPr>
        <w:tblStyle w:val="TableNormal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0"/>
        <w:gridCol w:w="4880"/>
      </w:tblGrid>
      <w:tr w:rsidR="00BC4D13" w14:paraId="0A08D1BE" w14:textId="77777777" w:rsidTr="00BC4D13">
        <w:trPr>
          <w:trHeight w:val="781"/>
        </w:trPr>
        <w:tc>
          <w:tcPr>
            <w:tcW w:w="4182" w:type="dxa"/>
            <w:tcBorders>
              <w:top w:val="single" w:sz="4" w:space="0" w:color="C0504D"/>
              <w:left w:val="single" w:sz="4" w:space="0" w:color="C0504D"/>
              <w:bottom w:val="single" w:sz="6" w:space="0" w:color="D99594"/>
              <w:right w:val="single" w:sz="18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4A499452" w14:textId="77777777" w:rsidR="00BC4D13" w:rsidRDefault="00BC4D13">
            <w:pPr>
              <w:rPr>
                <w:rFonts w:ascii="Cambria" w:hAnsi="Cambria" w:cs="Arial Unicode MS"/>
                <w:sz w:val="24"/>
                <w:szCs w:val="24"/>
              </w:rPr>
            </w:pPr>
          </w:p>
        </w:tc>
        <w:tc>
          <w:tcPr>
            <w:tcW w:w="4883" w:type="dxa"/>
            <w:tcBorders>
              <w:top w:val="single" w:sz="18" w:space="0" w:color="D99594"/>
              <w:left w:val="single" w:sz="18" w:space="0" w:color="D99594"/>
              <w:bottom w:val="single" w:sz="18" w:space="0" w:color="D99594"/>
              <w:right w:val="single" w:sz="18" w:space="0" w:color="D99594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</w:tcPr>
          <w:p w14:paraId="03CBECCD" w14:textId="77777777" w:rsidR="00BC4D13" w:rsidRDefault="00BC4D13">
            <w:pPr>
              <w:ind w:right="5"/>
              <w:jc w:val="center"/>
              <w:rPr>
                <w:rFonts w:ascii="Calibri" w:eastAsia="Calibri" w:hAnsi="Calibri" w:cs="Calibri"/>
                <w:color w:val="FFFFFF"/>
              </w:rPr>
            </w:pPr>
          </w:p>
          <w:p w14:paraId="4148343D" w14:textId="77777777" w:rsidR="00BC4D13" w:rsidRDefault="00BC4D13">
            <w:pPr>
              <w:ind w:right="5"/>
              <w:jc w:val="center"/>
              <w:rPr>
                <w:rFonts w:ascii="Cambria" w:hAnsi="Cambria" w:cs="Arial Unicode MS"/>
                <w:color w:val="000000"/>
                <w:sz w:val="24"/>
                <w:szCs w:val="24"/>
              </w:rPr>
            </w:pPr>
          </w:p>
        </w:tc>
      </w:tr>
      <w:tr w:rsidR="00BC4D13" w14:paraId="7339A999" w14:textId="77777777" w:rsidTr="00480959">
        <w:trPr>
          <w:trHeight w:val="300"/>
        </w:trPr>
        <w:tc>
          <w:tcPr>
            <w:tcW w:w="4182" w:type="dxa"/>
            <w:tcBorders>
              <w:top w:val="single" w:sz="6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0F6327BD" w14:textId="77777777" w:rsidR="00BC4D13" w:rsidRDefault="00BC4D13">
            <w:pPr>
              <w:spacing w:line="240" w:lineRule="exact"/>
              <w:ind w:right="5"/>
              <w:jc w:val="center"/>
            </w:pPr>
            <w:proofErr w:type="spellStart"/>
            <w:r>
              <w:rPr>
                <w:rFonts w:ascii="Calibri" w:hAnsi="Calibri"/>
                <w:lang w:val="en-US"/>
              </w:rPr>
              <w:t>Miejsco</w:t>
            </w:r>
            <w:r>
              <w:rPr>
                <w:rFonts w:ascii="Calibri" w:hAnsi="Calibri"/>
                <w:spacing w:val="-1"/>
                <w:lang w:val="en-US"/>
              </w:rPr>
              <w:t>w</w:t>
            </w:r>
            <w:r>
              <w:rPr>
                <w:rFonts w:ascii="Calibri" w:hAnsi="Calibri"/>
                <w:lang w:val="en-US"/>
              </w:rPr>
              <w:t>ość</w:t>
            </w:r>
            <w:proofErr w:type="spellEnd"/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i</w:t>
            </w:r>
            <w:proofErr w:type="spellEnd"/>
            <w:r>
              <w:rPr>
                <w:rFonts w:ascii="Calibri" w:hAnsi="Calibri"/>
                <w:spacing w:val="-1"/>
                <w:lang w:val="en-US"/>
              </w:rPr>
              <w:t xml:space="preserve"> </w:t>
            </w:r>
            <w:r>
              <w:rPr>
                <w:rFonts w:ascii="Calibri" w:hAnsi="Calibri"/>
                <w:spacing w:val="1"/>
                <w:lang w:val="en-US"/>
              </w:rPr>
              <w:t>d</w:t>
            </w:r>
            <w:r>
              <w:rPr>
                <w:rFonts w:ascii="Calibri" w:hAnsi="Calibri"/>
                <w:lang w:val="en-US"/>
              </w:rPr>
              <w:t>ata</w:t>
            </w:r>
          </w:p>
        </w:tc>
        <w:tc>
          <w:tcPr>
            <w:tcW w:w="4883" w:type="dxa"/>
            <w:tcBorders>
              <w:top w:val="single" w:sz="18" w:space="0" w:color="D99594"/>
              <w:left w:val="single" w:sz="4" w:space="0" w:color="D99594"/>
              <w:bottom w:val="single" w:sz="4" w:space="0" w:color="D99594"/>
              <w:right w:val="single" w:sz="4" w:space="0" w:color="D99594"/>
            </w:tcBorders>
            <w:shd w:val="clear" w:color="auto" w:fill="F2DBDB"/>
            <w:tcMar>
              <w:top w:w="80" w:type="dxa"/>
              <w:left w:w="80" w:type="dxa"/>
              <w:bottom w:w="80" w:type="dxa"/>
              <w:right w:w="85" w:type="dxa"/>
            </w:tcMar>
            <w:vAlign w:val="center"/>
            <w:hideMark/>
          </w:tcPr>
          <w:p w14:paraId="69F83C99" w14:textId="77777777" w:rsidR="00BC4D13" w:rsidRDefault="00BC4D13">
            <w:pPr>
              <w:spacing w:line="180" w:lineRule="exact"/>
              <w:ind w:right="5"/>
              <w:jc w:val="center"/>
            </w:pPr>
            <w:r>
              <w:rPr>
                <w:rFonts w:ascii="Calibri" w:hAnsi="Calibri"/>
              </w:rPr>
              <w:t xml:space="preserve">Czytelny </w:t>
            </w:r>
            <w:r>
              <w:rPr>
                <w:rFonts w:ascii="Calibri" w:hAnsi="Calibri"/>
                <w:spacing w:val="-1"/>
              </w:rPr>
              <w:t>p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1"/>
              </w:rPr>
              <w:t>d</w:t>
            </w:r>
            <w:r>
              <w:rPr>
                <w:rFonts w:ascii="Calibri" w:hAnsi="Calibri"/>
              </w:rPr>
              <w:t>pis</w:t>
            </w:r>
          </w:p>
        </w:tc>
      </w:tr>
    </w:tbl>
    <w:p w14:paraId="26ABF707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</w:p>
    <w:p w14:paraId="40851320" w14:textId="77777777" w:rsidR="00AB7CF4" w:rsidRDefault="00AB7CF4" w:rsidP="00BC4D13">
      <w:pPr>
        <w:suppressAutoHyphens/>
        <w:jc w:val="center"/>
        <w:rPr>
          <w:rFonts w:ascii="Calibri" w:hAnsi="Calibri" w:cs="Calibri"/>
          <w:b/>
          <w:i/>
          <w:iCs/>
          <w:sz w:val="16"/>
          <w:szCs w:val="16"/>
        </w:rPr>
      </w:pPr>
    </w:p>
    <w:p w14:paraId="2E307C85" w14:textId="30D0421D" w:rsidR="00BC4D13" w:rsidRDefault="00BC4D13" w:rsidP="00BC4D13">
      <w:pPr>
        <w:suppressAutoHyphens/>
        <w:jc w:val="center"/>
        <w:rPr>
          <w:rFonts w:ascii="Calibri" w:hAnsi="Calibri" w:cs="Calibri"/>
          <w:b/>
          <w:i/>
          <w:iCs/>
          <w:sz w:val="16"/>
          <w:szCs w:val="16"/>
          <w:lang w:val="pl-PL"/>
        </w:rPr>
      </w:pPr>
      <w:proofErr w:type="spellStart"/>
      <w:r>
        <w:rPr>
          <w:rFonts w:ascii="Calibri" w:hAnsi="Calibri" w:cs="Calibri"/>
          <w:b/>
          <w:i/>
          <w:iCs/>
          <w:sz w:val="16"/>
          <w:szCs w:val="16"/>
        </w:rPr>
        <w:t>Klauzula</w:t>
      </w:r>
      <w:proofErr w:type="spellEnd"/>
      <w:r>
        <w:rPr>
          <w:rFonts w:ascii="Calibri" w:hAnsi="Calibri" w:cs="Calibri"/>
          <w:b/>
          <w:i/>
          <w:iCs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b/>
          <w:i/>
          <w:iCs/>
          <w:sz w:val="16"/>
          <w:szCs w:val="16"/>
        </w:rPr>
        <w:t>informacyjna</w:t>
      </w:r>
      <w:proofErr w:type="spellEnd"/>
      <w:r>
        <w:rPr>
          <w:rFonts w:ascii="Calibri" w:hAnsi="Calibri" w:cs="Calibri"/>
          <w:b/>
          <w:i/>
          <w:iCs/>
          <w:sz w:val="16"/>
          <w:szCs w:val="16"/>
        </w:rPr>
        <w:t xml:space="preserve"> o </w:t>
      </w:r>
      <w:proofErr w:type="spellStart"/>
      <w:r>
        <w:rPr>
          <w:rFonts w:ascii="Calibri" w:hAnsi="Calibri" w:cs="Calibri"/>
          <w:b/>
          <w:i/>
          <w:iCs/>
          <w:sz w:val="16"/>
          <w:szCs w:val="16"/>
        </w:rPr>
        <w:t>przetwarzaniu</w:t>
      </w:r>
      <w:proofErr w:type="spellEnd"/>
      <w:r>
        <w:rPr>
          <w:rFonts w:ascii="Calibri" w:hAnsi="Calibri" w:cs="Calibri"/>
          <w:b/>
          <w:i/>
          <w:iCs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b/>
          <w:i/>
          <w:iCs/>
          <w:sz w:val="16"/>
          <w:szCs w:val="16"/>
        </w:rPr>
        <w:t>danych</w:t>
      </w:r>
      <w:proofErr w:type="spellEnd"/>
    </w:p>
    <w:p w14:paraId="1525BDE8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b/>
          <w:i/>
          <w:iCs/>
          <w:sz w:val="16"/>
          <w:szCs w:val="16"/>
          <w:lang w:val="pl-PL"/>
        </w:rPr>
      </w:pPr>
    </w:p>
    <w:p w14:paraId="63F31A9C" w14:textId="77777777" w:rsidR="00BC4D13" w:rsidRDefault="00BC4D13" w:rsidP="00BC4D13">
      <w:pPr>
        <w:pStyle w:val="Tekstpodstawowy"/>
        <w:suppressAutoHyphens/>
        <w:ind w:right="70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Na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podstawie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art.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13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ust.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1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i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ust.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2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rozporządzenia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pacing w:val="-3"/>
          <w:sz w:val="16"/>
          <w:szCs w:val="16"/>
          <w:lang w:val="pl-PL"/>
        </w:rPr>
        <w:t>Parlamentu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Europejskiego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i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Rady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(UE)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2016/679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z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2 27 kwietnia 2016</w:t>
      </w:r>
      <w:r>
        <w:rPr>
          <w:rFonts w:ascii="Calibri" w:hAnsi="Calibri" w:cs="Calibri"/>
          <w:i/>
          <w:iCs/>
          <w:spacing w:val="-2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pacing w:val="-6"/>
          <w:sz w:val="16"/>
          <w:szCs w:val="16"/>
          <w:lang w:val="pl-PL"/>
        </w:rPr>
        <w:t xml:space="preserve">r.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w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sprawie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ochrony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osób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fizycznych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w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związku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z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przetwarzaniem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danych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osobowych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i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w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sprawie</w:t>
      </w:r>
      <w:r>
        <w:rPr>
          <w:rFonts w:ascii="Calibri" w:hAnsi="Calibri" w:cs="Calibri"/>
          <w:i/>
          <w:iCs/>
          <w:spacing w:val="-1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swobodnego przepływu takich danych oraz uchylenia dyrektywy 95/46/WE (dalej: RODO), informujemy,</w:t>
      </w:r>
      <w:r>
        <w:rPr>
          <w:rFonts w:ascii="Calibri" w:hAnsi="Calibri" w:cs="Calibri"/>
          <w:i/>
          <w:iCs/>
          <w:spacing w:val="-4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że:</w:t>
      </w:r>
    </w:p>
    <w:p w14:paraId="0050CEC2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Administrator danych:</w:t>
      </w:r>
    </w:p>
    <w:p w14:paraId="37189429" w14:textId="77777777" w:rsidR="00BC4D13" w:rsidRDefault="00BC4D13" w:rsidP="00BC4D13">
      <w:pPr>
        <w:pStyle w:val="Tekstpodstawowy"/>
        <w:suppressAutoHyphens/>
        <w:ind w:right="511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Administratorem Pani/Pana danych osobowych jest Śląska Federacja Przedsiębiorców Polskich z siedzibą w Katowicach, </w:t>
      </w:r>
      <w:proofErr w:type="spellStart"/>
      <w:r>
        <w:rPr>
          <w:rFonts w:ascii="Calibri" w:hAnsi="Calibri" w:cs="Calibri"/>
          <w:i/>
          <w:iCs/>
          <w:sz w:val="16"/>
          <w:szCs w:val="16"/>
          <w:lang w:val="pl-PL"/>
        </w:rPr>
        <w:t>ul.Ceglana</w:t>
      </w:r>
      <w:proofErr w:type="spellEnd"/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 4, kod pocztowy 40-514 Katowice, e-mail: biuro@sfpp.org.pl.</w:t>
      </w:r>
    </w:p>
    <w:p w14:paraId="44F8BEC4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Cele przetwarzania danych osobowych oraz podstawa prawna przetwarzania:</w:t>
      </w:r>
    </w:p>
    <w:p w14:paraId="15BB2D36" w14:textId="77777777" w:rsidR="00BC4D13" w:rsidRDefault="00BC4D13" w:rsidP="00BC4D13">
      <w:pPr>
        <w:pStyle w:val="Tekstpodstawowy"/>
        <w:suppressAutoHyphens/>
        <w:ind w:right="707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Państwa dane osobowe są przetwarzane na następujących podstawach i w jednym lub więcej z poniższych celów: </w:t>
      </w:r>
    </w:p>
    <w:p w14:paraId="48C23973" w14:textId="77777777" w:rsidR="00BC4D13" w:rsidRDefault="00BC4D13" w:rsidP="00BC4D13">
      <w:pPr>
        <w:pStyle w:val="Tekstpodstawowy"/>
        <w:numPr>
          <w:ilvl w:val="0"/>
          <w:numId w:val="1"/>
        </w:numPr>
        <w:suppressAutoHyphens/>
        <w:ind w:right="707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dobrowolnej zgody właściciela danych (art. 6 ust. 1 lit. a RODO)</w:t>
      </w:r>
    </w:p>
    <w:p w14:paraId="5E22B988" w14:textId="77777777" w:rsidR="00BC4D13" w:rsidRDefault="00BC4D13" w:rsidP="00BC4D13">
      <w:pPr>
        <w:pStyle w:val="Tekstpodstawowy"/>
        <w:numPr>
          <w:ilvl w:val="0"/>
          <w:numId w:val="1"/>
        </w:numPr>
        <w:suppressAutoHyphens/>
        <w:ind w:right="707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wykonywania umów (art. 6 ust. 1 lit. b RODO)</w:t>
      </w:r>
    </w:p>
    <w:p w14:paraId="75347E8E" w14:textId="77777777" w:rsidR="00BC4D13" w:rsidRDefault="00BC4D13" w:rsidP="00BC4D13">
      <w:pPr>
        <w:pStyle w:val="Tekstpodstawowy"/>
        <w:numPr>
          <w:ilvl w:val="0"/>
          <w:numId w:val="1"/>
        </w:numPr>
        <w:suppressAutoHyphens/>
        <w:ind w:right="707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wykonywania obowiązków przewidzianych prawem (art. 6 ust. 1 lit. c RODO)</w:t>
      </w:r>
    </w:p>
    <w:p w14:paraId="79E7F9DB" w14:textId="77777777" w:rsidR="00BC4D13" w:rsidRDefault="00BC4D13" w:rsidP="00BC4D13">
      <w:pPr>
        <w:pStyle w:val="Tekstpodstawowy"/>
        <w:numPr>
          <w:ilvl w:val="0"/>
          <w:numId w:val="1"/>
        </w:numPr>
        <w:suppressAutoHyphens/>
        <w:ind w:right="707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 realizacji prawnie uzasadnionego interesu Administratora (art. 6 ust. 1 lit. f RODO), w szczególności:</w:t>
      </w:r>
    </w:p>
    <w:p w14:paraId="53693288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- realizacji celów statutowych Administratora, w szczególności formułowania i prezentowania stanowisk i inicjatyw w interesie pracodawców, zwłaszcza członków Federacji Przedsiębiorców Polskich i członków organizacji zrzeszonych w Federacji Przedsiębiorców Polskich, w ramach udziału w pracach Rady Dialogu Społecznego, rad i innych ciał przy organach władzy publicznej organizacji i przeprowadzania konferencji, debat i spotkań, zajmowania stanowisk w środkach masowego przekazu w mediach społecznościowych,</w:t>
      </w:r>
    </w:p>
    <w:p w14:paraId="05C45B82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- komunikacji z właścicielami danych,</w:t>
      </w:r>
    </w:p>
    <w:p w14:paraId="58F7445F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- związanych z postępowaniami pozasądowymi, administracyjnymi, sądowymi lub egzekucyjnymi,</w:t>
      </w:r>
    </w:p>
    <w:p w14:paraId="2106C88E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- prowadzenia marketingu bezpośredniego i kampanii informacyjnych,</w:t>
      </w:r>
    </w:p>
    <w:p w14:paraId="1C48B379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Okres przechowywania danych osobowych:</w:t>
      </w:r>
    </w:p>
    <w:p w14:paraId="2C19F22A" w14:textId="77777777" w:rsidR="00BC4D13" w:rsidRDefault="00BC4D13" w:rsidP="00BC4D13">
      <w:pPr>
        <w:pStyle w:val="Tekstpodstawowy"/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Państwa dane osobowe będą przechowywane przez następujący okres:</w:t>
      </w:r>
    </w:p>
    <w:p w14:paraId="7A6BFA7D" w14:textId="77777777" w:rsidR="00BC4D13" w:rsidRDefault="00BC4D13" w:rsidP="00BC4D13">
      <w:pPr>
        <w:pStyle w:val="Tekstpodstawowy"/>
        <w:numPr>
          <w:ilvl w:val="0"/>
          <w:numId w:val="2"/>
        </w:numPr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dane osobowe przetwarzane na podstawie zgody udzielonej przez właściciela danych – do czasu cofnięcia zgody</w:t>
      </w:r>
    </w:p>
    <w:p w14:paraId="1B758752" w14:textId="77777777" w:rsidR="00BC4D13" w:rsidRDefault="00BC4D13" w:rsidP="00BC4D13">
      <w:pPr>
        <w:pStyle w:val="Tekstpodstawowy"/>
        <w:numPr>
          <w:ilvl w:val="0"/>
          <w:numId w:val="2"/>
        </w:numPr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dane osobowe niezbędne do wykonania umowy, w tym celów statutowych – do czasu przedawnienia roszczeń wynikających z tej umowy (statutu) lub zakończenia postępowań dotyczących tych roszczeń,</w:t>
      </w:r>
    </w:p>
    <w:p w14:paraId="06D51CA6" w14:textId="77777777" w:rsidR="00BC4D13" w:rsidRDefault="00BC4D13" w:rsidP="00BC4D13">
      <w:pPr>
        <w:pStyle w:val="Tekstpodstawowy"/>
        <w:numPr>
          <w:ilvl w:val="0"/>
          <w:numId w:val="2"/>
        </w:numPr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dane niezbędne do wypełnienia obowiązków prawnych Administratora – do czasu odpadnięcia tej podstawy przetwarzania,</w:t>
      </w:r>
    </w:p>
    <w:p w14:paraId="38B8C733" w14:textId="77777777" w:rsidR="00BC4D13" w:rsidRDefault="00BC4D13" w:rsidP="00BC4D13">
      <w:pPr>
        <w:pStyle w:val="Tekstpodstawowy"/>
        <w:numPr>
          <w:ilvl w:val="0"/>
          <w:numId w:val="2"/>
        </w:numPr>
        <w:suppressAutoHyphens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dane osobowe przetwarzane w celu realizacji prawnie uzasadnionego interesu Administratora – do czasu zabezpieczenia lub realizacji tego interesu lub skutecznego wniesienia sprzeciwu wobec przetwarzania danych osobowych.</w:t>
      </w:r>
    </w:p>
    <w:p w14:paraId="23BEC087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Prawo dostępu do danych osobowych:</w:t>
      </w:r>
    </w:p>
    <w:p w14:paraId="67ECBC14" w14:textId="77777777" w:rsidR="00BC4D13" w:rsidRDefault="00BC4D13" w:rsidP="00BC4D13">
      <w:pPr>
        <w:pStyle w:val="Tekstpodstawowy"/>
        <w:suppressAutoHyphens/>
        <w:ind w:right="705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Posiadają Państwo prawo dostępu do treści swoich danych osobowych, prawo do ich sprostowania, usunięcia oraz prawo do ograniczenia ich przetwarzania. Ponadto także prawo do cofnięcia zgody w dowolnym momencie bez wpływu na zgodność z prawem przetwarzania, prawo do przenoszenia danych oraz prawo do wniesienia sprzeciwu wobec przetwarzania Państwa danych osobowych.</w:t>
      </w:r>
    </w:p>
    <w:p w14:paraId="7FF83E94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Prawo wniesienia skargi do organu nadzorczego:</w:t>
      </w:r>
    </w:p>
    <w:p w14:paraId="7185A282" w14:textId="77777777" w:rsidR="00BC4D13" w:rsidRDefault="00BC4D13" w:rsidP="00BC4D13">
      <w:pPr>
        <w:pStyle w:val="Tekstpodstawowy"/>
        <w:suppressAutoHyphens/>
        <w:ind w:right="703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pacing w:val="1"/>
          <w:sz w:val="16"/>
          <w:szCs w:val="16"/>
          <w:lang w:val="pl-PL"/>
        </w:rPr>
        <w:t xml:space="preserve">Przysługuje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Państwu prawo wniesienia skargi do Prezesa Urzędu Ochrony Danych Osobowych (ul.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Stawki 2, 00-193 Warszawa) w przypadku, gdy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uznają Państwo,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że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przetwarzanie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danych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osobowych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Państwa </w:t>
      </w:r>
      <w:r>
        <w:rPr>
          <w:rFonts w:ascii="Calibri" w:hAnsi="Calibri" w:cs="Calibri"/>
          <w:i/>
          <w:iCs/>
          <w:spacing w:val="-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dotyczących narusza przepisy</w:t>
      </w:r>
      <w:r>
        <w:rPr>
          <w:rFonts w:ascii="Calibri" w:hAnsi="Calibri" w:cs="Calibri"/>
          <w:i/>
          <w:iCs/>
          <w:spacing w:val="-1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RODO.</w:t>
      </w:r>
    </w:p>
    <w:p w14:paraId="2EB8410D" w14:textId="77777777" w:rsidR="00BC4D13" w:rsidRDefault="00BC4D13" w:rsidP="00BC4D13">
      <w:pPr>
        <w:pStyle w:val="Nagwek81"/>
        <w:suppressAutoHyphens/>
        <w:ind w:left="0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Konsekwencje niepodania danych osobowych:</w:t>
      </w:r>
    </w:p>
    <w:p w14:paraId="6DA451E2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Podanie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przez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Państwa danych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osobowych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jest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 dobrowolne, jednakże  ich podanie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wymogiem</w:t>
      </w:r>
      <w:r>
        <w:rPr>
          <w:rFonts w:ascii="Calibri" w:hAnsi="Calibri" w:cs="Calibri"/>
          <w:i/>
          <w:iCs/>
          <w:spacing w:val="-19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przyjęcia w poczet członków Śląskiej Federacji Przedsiębiorców Polskich , a ich niepodanie będzie skutkowało</w:t>
      </w:r>
      <w:r>
        <w:rPr>
          <w:rFonts w:ascii="Calibri" w:hAnsi="Calibri" w:cs="Calibri"/>
          <w:i/>
          <w:iCs/>
          <w:spacing w:val="10"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>negatywnym rozpatrzeniem wniosku.</w:t>
      </w:r>
    </w:p>
    <w:p w14:paraId="53E633DA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b/>
          <w:bCs/>
          <w:i/>
          <w:iCs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iCs/>
          <w:sz w:val="16"/>
          <w:szCs w:val="16"/>
          <w:lang w:val="pl-PL"/>
        </w:rPr>
        <w:t>Odbiorcy danych:</w:t>
      </w:r>
    </w:p>
    <w:p w14:paraId="416009A3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 xml:space="preserve">Państwa dane mogą być w niektórych przypadkach przekazywane innym odbiorcom, jeżeli konieczność taka będzie wynikać z umowy/statutu albo w przypadkach prawem przewidzianych, kiedy Administrator musi wykonać ciążące na nim obowiązku. W szczególności Państwa dane mogą zostać przekazane innym podmiotom wchodzącym w strukturę Federacji Przedsiębiorców Polskich. Administrator w przypadku przekazania dalej Państwa danych osobowych zapewni ich należytą ochronę. </w:t>
      </w:r>
    </w:p>
    <w:p w14:paraId="1C5E8B15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b/>
          <w:bCs/>
          <w:i/>
          <w:iCs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iCs/>
          <w:sz w:val="16"/>
          <w:szCs w:val="16"/>
          <w:lang w:val="pl-PL"/>
        </w:rPr>
        <w:t>Przekazanie danych do państwa trzeciego/organizacji międzynarodowej:</w:t>
      </w:r>
    </w:p>
    <w:p w14:paraId="720A6870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1.Państwa dane osobowe nie będą przekazywane do państwa trzeciego lub jakiejkolwiek organizacji międzynarodowej, chyba że wystąpi co najmniej jedna z poniższych okoliczności:</w:t>
      </w:r>
    </w:p>
    <w:p w14:paraId="1455794A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a)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ab/>
        <w:t>ważny i prawnie uzasadniony interes realizowany przed Administratora danych;</w:t>
      </w:r>
    </w:p>
    <w:p w14:paraId="2E1AD53D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b)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ab/>
        <w:t>jeżeli jest to niezbędne do realizacji postanowień umowy/statutu;</w:t>
      </w:r>
    </w:p>
    <w:p w14:paraId="56735854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c)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ab/>
        <w:t>jeżeli wyraziliście Państwo zgodę na przekazanie danych do państwa trzeciego lub organizacji międzynarodowej</w:t>
      </w:r>
    </w:p>
    <w:p w14:paraId="2210802F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d)</w:t>
      </w:r>
      <w:r>
        <w:rPr>
          <w:rFonts w:ascii="Calibri" w:hAnsi="Calibri" w:cs="Calibri"/>
          <w:i/>
          <w:iCs/>
          <w:sz w:val="16"/>
          <w:szCs w:val="16"/>
          <w:lang w:val="pl-PL"/>
        </w:rPr>
        <w:tab/>
        <w:t>zachodzi co najmniej jedna z okoliczności, o których mowa w art. 49 RODO</w:t>
      </w:r>
    </w:p>
    <w:p w14:paraId="6E12539A" w14:textId="77777777" w:rsidR="00BC4D13" w:rsidRDefault="00BC4D13" w:rsidP="00BC4D13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2. Kopię danych osobowych przekazywanych do państwa trzeciego może Pani/Pan uzyskać poprzez skierowanie wniosku w formie korespondencji e-mail skierowanej do Administratora na adres biuro@sfpp.org.pl</w:t>
      </w:r>
    </w:p>
    <w:p w14:paraId="31D2FDEF" w14:textId="612925B7" w:rsidR="009B08A6" w:rsidRPr="007920E1" w:rsidRDefault="00BC4D13" w:rsidP="007920E1">
      <w:pPr>
        <w:pStyle w:val="Tekstpodstawowy"/>
        <w:suppressAutoHyphens/>
        <w:ind w:right="146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>
        <w:rPr>
          <w:rFonts w:ascii="Calibri" w:hAnsi="Calibri" w:cs="Calibri"/>
          <w:i/>
          <w:iCs/>
          <w:sz w:val="16"/>
          <w:szCs w:val="16"/>
          <w:lang w:val="pl-PL"/>
        </w:rPr>
        <w:t>W stosunku do Państwa mogą być podejmowane czynności polegające na profilowaniu w celu świadczenia usług w ramach umowy/statut oraz w celu prowadzenia przez Administratora marketingu bezpośredniego.</w:t>
      </w:r>
    </w:p>
    <w:sectPr w:rsidR="009B08A6" w:rsidRPr="007920E1" w:rsidSect="009B08A6">
      <w:headerReference w:type="even" r:id="rId9"/>
      <w:headerReference w:type="default" r:id="rId10"/>
      <w:headerReference w:type="first" r:id="rId11"/>
      <w:pgSz w:w="11900" w:h="16840"/>
      <w:pgMar w:top="25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FAFD8" w14:textId="77777777" w:rsidR="00F673E6" w:rsidRDefault="00F673E6" w:rsidP="009B08A6">
      <w:r>
        <w:separator/>
      </w:r>
    </w:p>
  </w:endnote>
  <w:endnote w:type="continuationSeparator" w:id="0">
    <w:p w14:paraId="36FAB100" w14:textId="77777777" w:rsidR="00F673E6" w:rsidRDefault="00F673E6" w:rsidP="009B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07DF8" w14:textId="77777777" w:rsidR="00F673E6" w:rsidRDefault="00F673E6" w:rsidP="009B08A6">
      <w:r>
        <w:separator/>
      </w:r>
    </w:p>
  </w:footnote>
  <w:footnote w:type="continuationSeparator" w:id="0">
    <w:p w14:paraId="6F7375C6" w14:textId="77777777" w:rsidR="00F673E6" w:rsidRDefault="00F673E6" w:rsidP="009B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C4712" w14:textId="77777777" w:rsidR="009B08A6" w:rsidRDefault="00000000">
    <w:pPr>
      <w:pStyle w:val="Nagwek"/>
    </w:pPr>
    <w:r>
      <w:rPr>
        <w:noProof/>
        <w:lang w:val="en-US"/>
      </w:rPr>
      <w:pict w14:anchorId="30056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sfpp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96B0C" w14:textId="77777777" w:rsidR="009B08A6" w:rsidRDefault="00000000">
    <w:pPr>
      <w:pStyle w:val="Nagwek"/>
    </w:pPr>
    <w:r>
      <w:rPr>
        <w:noProof/>
        <w:lang w:val="en-US"/>
      </w:rPr>
      <w:pict w14:anchorId="5B4E0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1in;margin-top:-126pt;width:595.2pt;height:841.9pt;z-index:-251658240;mso-wrap-edited:f;mso-position-horizontal-relative:margin;mso-position-vertical-relative:margin" wrapcoords="-27 0 -27 21561 21600 21561 21600 0 -27 0">
          <v:imagedata r:id="rId1" o:title="sfpp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B0987" w14:textId="77777777" w:rsidR="009B08A6" w:rsidRDefault="00000000">
    <w:pPr>
      <w:pStyle w:val="Nagwek"/>
    </w:pPr>
    <w:r>
      <w:rPr>
        <w:noProof/>
        <w:lang w:val="en-US"/>
      </w:rPr>
      <w:pict w14:anchorId="5B1EF7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sfpp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1F22"/>
    <w:multiLevelType w:val="hybridMultilevel"/>
    <w:tmpl w:val="DD663204"/>
    <w:lvl w:ilvl="0" w:tplc="4D18E14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9371D"/>
    <w:multiLevelType w:val="hybridMultilevel"/>
    <w:tmpl w:val="5D88BAA6"/>
    <w:lvl w:ilvl="0" w:tplc="FB429E1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109" w:hanging="360"/>
      </w:pPr>
    </w:lvl>
    <w:lvl w:ilvl="2" w:tplc="0415001B">
      <w:start w:val="1"/>
      <w:numFmt w:val="lowerRoman"/>
      <w:lvlText w:val="%3."/>
      <w:lvlJc w:val="right"/>
      <w:pPr>
        <w:ind w:left="2829" w:hanging="180"/>
      </w:pPr>
    </w:lvl>
    <w:lvl w:ilvl="3" w:tplc="0415000F">
      <w:start w:val="1"/>
      <w:numFmt w:val="decimal"/>
      <w:lvlText w:val="%4."/>
      <w:lvlJc w:val="left"/>
      <w:pPr>
        <w:ind w:left="3549" w:hanging="360"/>
      </w:pPr>
    </w:lvl>
    <w:lvl w:ilvl="4" w:tplc="04150019">
      <w:start w:val="1"/>
      <w:numFmt w:val="lowerLetter"/>
      <w:lvlText w:val="%5."/>
      <w:lvlJc w:val="left"/>
      <w:pPr>
        <w:ind w:left="4269" w:hanging="360"/>
      </w:pPr>
    </w:lvl>
    <w:lvl w:ilvl="5" w:tplc="0415001B">
      <w:start w:val="1"/>
      <w:numFmt w:val="lowerRoman"/>
      <w:lvlText w:val="%6."/>
      <w:lvlJc w:val="right"/>
      <w:pPr>
        <w:ind w:left="4989" w:hanging="180"/>
      </w:pPr>
    </w:lvl>
    <w:lvl w:ilvl="6" w:tplc="0415000F">
      <w:start w:val="1"/>
      <w:numFmt w:val="decimal"/>
      <w:lvlText w:val="%7."/>
      <w:lvlJc w:val="left"/>
      <w:pPr>
        <w:ind w:left="5709" w:hanging="360"/>
      </w:pPr>
    </w:lvl>
    <w:lvl w:ilvl="7" w:tplc="04150019">
      <w:start w:val="1"/>
      <w:numFmt w:val="lowerLetter"/>
      <w:lvlText w:val="%8."/>
      <w:lvlJc w:val="left"/>
      <w:pPr>
        <w:ind w:left="6429" w:hanging="360"/>
      </w:pPr>
    </w:lvl>
    <w:lvl w:ilvl="8" w:tplc="0415001B">
      <w:start w:val="1"/>
      <w:numFmt w:val="lowerRoman"/>
      <w:lvlText w:val="%9."/>
      <w:lvlJc w:val="right"/>
      <w:pPr>
        <w:ind w:left="7149" w:hanging="180"/>
      </w:pPr>
    </w:lvl>
  </w:abstractNum>
  <w:num w:numId="1" w16cid:durableId="1604145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147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A6"/>
    <w:rsid w:val="00055423"/>
    <w:rsid w:val="000629C9"/>
    <w:rsid w:val="001102C8"/>
    <w:rsid w:val="00133D46"/>
    <w:rsid w:val="00162DC9"/>
    <w:rsid w:val="001A7FFE"/>
    <w:rsid w:val="001E490B"/>
    <w:rsid w:val="00313DAF"/>
    <w:rsid w:val="0033327E"/>
    <w:rsid w:val="003C71A5"/>
    <w:rsid w:val="004741AF"/>
    <w:rsid w:val="0047700F"/>
    <w:rsid w:val="00480959"/>
    <w:rsid w:val="006168B8"/>
    <w:rsid w:val="00623060"/>
    <w:rsid w:val="00665F54"/>
    <w:rsid w:val="006A2EC3"/>
    <w:rsid w:val="006A5B47"/>
    <w:rsid w:val="00754D93"/>
    <w:rsid w:val="007920E1"/>
    <w:rsid w:val="007A55E1"/>
    <w:rsid w:val="007E5A7A"/>
    <w:rsid w:val="00892176"/>
    <w:rsid w:val="008D60BD"/>
    <w:rsid w:val="009B08A6"/>
    <w:rsid w:val="009E7358"/>
    <w:rsid w:val="00A01913"/>
    <w:rsid w:val="00AB7CF4"/>
    <w:rsid w:val="00B8230C"/>
    <w:rsid w:val="00BC4D13"/>
    <w:rsid w:val="00C539D4"/>
    <w:rsid w:val="00D12921"/>
    <w:rsid w:val="00E674AB"/>
    <w:rsid w:val="00EB02F2"/>
    <w:rsid w:val="00ED5E54"/>
    <w:rsid w:val="00EF7DE1"/>
    <w:rsid w:val="00F673E6"/>
    <w:rsid w:val="00F7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E4606"/>
  <w14:defaultImageDpi w14:val="300"/>
  <w15:docId w15:val="{A1C2322F-FA54-4395-B964-FD3B88FC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8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8A6"/>
  </w:style>
  <w:style w:type="paragraph" w:styleId="Stopka">
    <w:name w:val="footer"/>
    <w:basedOn w:val="Normalny"/>
    <w:link w:val="StopkaZnak"/>
    <w:uiPriority w:val="99"/>
    <w:unhideWhenUsed/>
    <w:rsid w:val="009B08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8A6"/>
  </w:style>
  <w:style w:type="paragraph" w:styleId="NormalnyWeb">
    <w:name w:val="Normal (Web)"/>
    <w:basedOn w:val="Normalny"/>
    <w:uiPriority w:val="99"/>
    <w:unhideWhenUsed/>
    <w:rsid w:val="009B08A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ipercze">
    <w:name w:val="Hyperlink"/>
    <w:semiHidden/>
    <w:unhideWhenUsed/>
    <w:rsid w:val="00BC4D13"/>
    <w:rPr>
      <w:u w:val="singl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C4D13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u w:color="00000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4D13"/>
    <w:rPr>
      <w:rFonts w:ascii="Cambria" w:eastAsia="Cambria" w:hAnsi="Cambria" w:cs="Cambria"/>
      <w:sz w:val="20"/>
      <w:szCs w:val="20"/>
      <w:u w:color="000000"/>
      <w:lang w:val="en-US" w:eastAsia="en-US"/>
    </w:rPr>
  </w:style>
  <w:style w:type="paragraph" w:customStyle="1" w:styleId="Nagwek81">
    <w:name w:val="Nagłówek 81"/>
    <w:basedOn w:val="Normalny"/>
    <w:uiPriority w:val="1"/>
    <w:qFormat/>
    <w:rsid w:val="00BC4D13"/>
    <w:pPr>
      <w:widowControl w:val="0"/>
      <w:autoSpaceDE w:val="0"/>
      <w:autoSpaceDN w:val="0"/>
      <w:ind w:left="1029"/>
      <w:outlineLvl w:val="8"/>
    </w:pPr>
    <w:rPr>
      <w:rFonts w:ascii="Times New Roman" w:eastAsia="Times New Roman" w:hAnsi="Times New Roman" w:cs="Times New Roman"/>
      <w:b/>
      <w:bCs/>
      <w:sz w:val="20"/>
      <w:szCs w:val="20"/>
      <w:u w:color="000000"/>
      <w:lang w:val="en-US" w:eastAsia="en-US"/>
    </w:rPr>
  </w:style>
  <w:style w:type="table" w:customStyle="1" w:styleId="TableNormal">
    <w:name w:val="Table Normal"/>
    <w:rsid w:val="00BC4D13"/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fpp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A83F-ED32-478E-9D06-4808F039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</dc:creator>
  <cp:keywords/>
  <dc:description/>
  <cp:lastModifiedBy>Sylwia Parzygnat</cp:lastModifiedBy>
  <cp:revision>2</cp:revision>
  <cp:lastPrinted>2024-10-22T07:17:00Z</cp:lastPrinted>
  <dcterms:created xsi:type="dcterms:W3CDTF">2024-10-22T07:17:00Z</dcterms:created>
  <dcterms:modified xsi:type="dcterms:W3CDTF">2024-10-22T07:17:00Z</dcterms:modified>
</cp:coreProperties>
</file>